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2"/>
          <w:szCs w:val="40"/>
        </w:rPr>
      </w:pPr>
      <w:r>
        <w:rPr>
          <w:rFonts w:hint="eastAsia"/>
          <w:b/>
          <w:bCs/>
          <w:sz w:val="32"/>
          <w:szCs w:val="40"/>
        </w:rPr>
        <w:t>关于工程建设领域招投标违法违规典型案例的通报</w:t>
      </w:r>
    </w:p>
    <w:p>
      <w:pPr>
        <w:jc w:val="center"/>
        <w:rPr>
          <w:rFonts w:hint="eastAsia"/>
          <w:b/>
          <w:bCs/>
          <w:sz w:val="32"/>
          <w:szCs w:val="40"/>
        </w:rPr>
      </w:pPr>
    </w:p>
    <w:p>
      <w:pPr>
        <w:rPr>
          <w:rFonts w:hint="default"/>
          <w:lang w:val="en-US"/>
        </w:rPr>
      </w:pPr>
      <w:r>
        <w:rPr>
          <w:rFonts w:hint="default"/>
          <w:lang w:val="en-US"/>
        </w:rPr>
        <w:drawing>
          <wp:inline distT="0" distB="0" distL="114300" distR="114300">
            <wp:extent cx="5390515" cy="7665720"/>
            <wp:effectExtent l="0" t="0" r="635" b="11430"/>
            <wp:docPr id="7" name="图片 7" descr="关于工程建设领域招投标违法违规典型案例的通报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关于工程建设领域招投标违法违规典型案例的通报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90515" cy="7665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</w:p>
    <w:p>
      <w:pPr>
        <w:jc w:val="center"/>
        <w:rPr>
          <w:rFonts w:hint="default"/>
          <w:lang w:val="en-US"/>
        </w:rPr>
      </w:pPr>
      <w:r>
        <w:rPr>
          <w:rFonts w:hint="default"/>
          <w:lang w:val="en-US"/>
        </w:rPr>
        <w:drawing>
          <wp:inline distT="0" distB="0" distL="114300" distR="114300">
            <wp:extent cx="5392420" cy="7668260"/>
            <wp:effectExtent l="0" t="0" r="17780" b="8890"/>
            <wp:docPr id="8" name="图片 8" descr="关于工程建设领域招投标违法违规典型案例的通报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关于工程建设领域招投标违法违规典型案例的通报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92420" cy="7668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default"/>
          <w:lang w:val="en-US"/>
        </w:rPr>
      </w:pPr>
    </w:p>
    <w:p>
      <w:pPr>
        <w:jc w:val="center"/>
        <w:rPr>
          <w:rFonts w:hint="default"/>
          <w:lang w:val="en-US"/>
        </w:rPr>
      </w:pPr>
    </w:p>
    <w:p>
      <w:pPr>
        <w:jc w:val="center"/>
        <w:rPr>
          <w:rFonts w:hint="default"/>
          <w:lang w:val="en-US"/>
        </w:rPr>
      </w:pPr>
    </w:p>
    <w:p>
      <w:pPr>
        <w:jc w:val="center"/>
        <w:rPr>
          <w:rFonts w:hint="default"/>
          <w:lang w:val="en-US"/>
        </w:rPr>
      </w:pPr>
    </w:p>
    <w:p>
      <w:pPr>
        <w:jc w:val="center"/>
        <w:rPr>
          <w:rFonts w:hint="default"/>
          <w:lang w:val="en-US"/>
        </w:rPr>
      </w:pPr>
    </w:p>
    <w:p>
      <w:pPr>
        <w:jc w:val="center"/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  <w:r>
        <w:rPr>
          <w:rFonts w:hint="default"/>
          <w:lang w:val="en-US"/>
        </w:rPr>
        <w:drawing>
          <wp:inline distT="0" distB="0" distL="114300" distR="114300">
            <wp:extent cx="5267960" cy="7491095"/>
            <wp:effectExtent l="0" t="0" r="8890" b="14605"/>
            <wp:docPr id="9" name="图片 9" descr="关于工程建设领域招投标违法违规典型案例的通报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关于工程建设领域招投标违法违规典型案例的通报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91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  <w:r>
        <w:rPr>
          <w:rFonts w:hint="default"/>
          <w:lang w:val="en-US"/>
        </w:rPr>
        <w:drawing>
          <wp:inline distT="0" distB="0" distL="114300" distR="114300">
            <wp:extent cx="5267960" cy="7491095"/>
            <wp:effectExtent l="0" t="0" r="8890" b="14605"/>
            <wp:docPr id="10" name="图片 10" descr="关于工程建设领域招投标违法违规典型案例的通报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关于工程建设领域招投标违法违规典型案例的通报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91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  <w:r>
        <w:rPr>
          <w:rFonts w:hint="default"/>
          <w:lang w:val="en-US"/>
        </w:rPr>
        <w:drawing>
          <wp:inline distT="0" distB="0" distL="114300" distR="114300">
            <wp:extent cx="5267960" cy="7491095"/>
            <wp:effectExtent l="0" t="0" r="8890" b="14605"/>
            <wp:docPr id="11" name="图片 11" descr="关于工程建设领域招投标违法违规典型案例的通报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关于工程建设领域招投标违法违规典型案例的通报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91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</w:p>
    <w:p>
      <w:pPr>
        <w:rPr>
          <w:rFonts w:hint="default"/>
          <w:lang w:val="en-US"/>
        </w:rPr>
      </w:pPr>
      <w:r>
        <w:rPr>
          <w:rFonts w:hint="default"/>
          <w:lang w:val="en-US"/>
        </w:rPr>
        <w:drawing>
          <wp:inline distT="0" distB="0" distL="114300" distR="114300">
            <wp:extent cx="5267960" cy="7491095"/>
            <wp:effectExtent l="0" t="0" r="8890" b="14605"/>
            <wp:docPr id="12" name="图片 12" descr="关于工程建设领域招投标违法违规典型案例的通报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关于工程建设领域招投标违法违规典型案例的通报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91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BBB2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Office_11.1.0.8976_F1E327BC-269C-435d-A152-05C5408002CA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Forever1385610609</cp:lastModifiedBy>
  <dcterms:modified xsi:type="dcterms:W3CDTF">2019-09-11T01:55:26Z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