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40"/>
          <w:szCs w:val="48"/>
        </w:rPr>
        <w:t>海西州探矿权出让交易事项要求及清单</w:t>
      </w:r>
    </w:p>
    <w:p>
      <w:pPr>
        <w:rPr>
          <w:rFonts w:ascii="楷体" w:hAnsi="楷体" w:eastAsia="楷体" w:cs="楷体"/>
          <w:b/>
          <w:bCs/>
          <w:sz w:val="40"/>
          <w:szCs w:val="48"/>
        </w:rPr>
      </w:pPr>
    </w:p>
    <w:tbl>
      <w:tblPr>
        <w:tblStyle w:val="6"/>
        <w:tblW w:w="9000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60"/>
        <w:gridCol w:w="3030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材料名称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要求</w:t>
            </w:r>
          </w:p>
        </w:tc>
        <w:tc>
          <w:tcPr>
            <w:tcW w:w="249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2760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探矿权出让委托合同</w:t>
            </w:r>
          </w:p>
        </w:tc>
        <w:tc>
          <w:tcPr>
            <w:tcW w:w="303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注：合同须加盖骑缝章且每张都要显示印痕。由法人签字并加盖公章，按合同要求提供份数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2</w:t>
            </w:r>
          </w:p>
        </w:tc>
        <w:tc>
          <w:tcPr>
            <w:tcW w:w="2760" w:type="dxa"/>
          </w:tcPr>
          <w:p>
            <w:pPr>
              <w:rPr>
                <w:rFonts w:hint="eastAsia" w:ascii="楷体" w:hAnsi="楷体" w:eastAsia="楷体" w:cs="楷体"/>
                <w:color w:val="FF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4"/>
                <w:lang w:eastAsia="zh-CN"/>
              </w:rPr>
              <w:t>探矿权名称、位置、范围、面积、勘查矿种、资源储量情况、出让年限、准入条件、竞买保证金、竞价幅度</w:t>
            </w:r>
          </w:p>
        </w:tc>
        <w:tc>
          <w:tcPr>
            <w:tcW w:w="303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注：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范围</w:t>
            </w:r>
            <w:r>
              <w:rPr>
                <w:rFonts w:hint="eastAsia" w:ascii="楷体" w:hAnsi="楷体" w:eastAsia="楷体" w:cs="楷体"/>
                <w:sz w:val="24"/>
              </w:rPr>
              <w:t>坐标统一用（2000国家大地坐标系）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3</w:t>
            </w:r>
          </w:p>
        </w:tc>
        <w:tc>
          <w:tcPr>
            <w:tcW w:w="2760" w:type="dxa"/>
            <w:vAlign w:val="center"/>
          </w:tcPr>
          <w:p>
            <w:pPr>
              <w:rPr>
                <w:rFonts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拟出让探矿权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上一</w:t>
            </w:r>
            <w:r>
              <w:rPr>
                <w:rFonts w:hint="eastAsia" w:ascii="楷体" w:hAnsi="楷体" w:eastAsia="楷体" w:cs="楷体"/>
                <w:sz w:val="24"/>
              </w:rPr>
              <w:t>勘查程度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已评审</w:t>
            </w:r>
            <w:r>
              <w:rPr>
                <w:rFonts w:hint="eastAsia" w:ascii="楷体" w:hAnsi="楷体" w:eastAsia="楷体" w:cs="楷体"/>
                <w:sz w:val="24"/>
              </w:rPr>
              <w:t>通过的地质报告</w:t>
            </w:r>
          </w:p>
        </w:tc>
        <w:tc>
          <w:tcPr>
            <w:tcW w:w="303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纸介质及电子版各一份</w:t>
            </w:r>
          </w:p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纸介质需有评审意见或专家签字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起始价、底价</w:t>
            </w:r>
          </w:p>
        </w:tc>
        <w:tc>
          <w:tcPr>
            <w:tcW w:w="3030" w:type="dxa"/>
          </w:tcPr>
          <w:p>
            <w:pPr>
              <w:rPr>
                <w:rFonts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按要求分别加盖公章、密封后加盖密封章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rPr>
                <w:rFonts w:ascii="楷体" w:hAnsi="楷体" w:eastAsia="楷体" w:cs="楷体"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委托代理人的授权委托书、身份证</w:t>
            </w:r>
            <w:r>
              <w:rPr>
                <w:rFonts w:hint="eastAsia" w:ascii="楷体" w:hAnsi="楷体" w:eastAsia="楷体" w:cs="楷体"/>
                <w:color w:val="auto"/>
                <w:sz w:val="24"/>
              </w:rPr>
              <w:t>原件</w:t>
            </w:r>
            <w:r>
              <w:rPr>
                <w:rFonts w:hint="eastAsia" w:ascii="楷体" w:hAnsi="楷体" w:eastAsia="楷体" w:cs="楷体"/>
                <w:sz w:val="24"/>
              </w:rPr>
              <w:t>（委托代理人办理的）</w:t>
            </w:r>
          </w:p>
        </w:tc>
        <w:tc>
          <w:tcPr>
            <w:tcW w:w="3030" w:type="dxa"/>
          </w:tcPr>
          <w:p>
            <w:pPr>
              <w:rPr>
                <w:rFonts w:hint="eastAsia" w:ascii="楷体" w:hAnsi="楷体" w:eastAsia="楷体" w:cs="楷体"/>
                <w:color w:val="FF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授权委托书原件（加盖公章及法人签名）；同时提供委托代理人身份证原件</w:t>
            </w:r>
            <w:r>
              <w:rPr>
                <w:rFonts w:hint="eastAsia" w:ascii="楷体" w:hAnsi="楷体" w:eastAsia="楷体" w:cs="楷体"/>
                <w:sz w:val="24"/>
                <w:lang w:eastAsia="zh-CN"/>
              </w:rPr>
              <w:t>（查验）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6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法定代表人身份证明书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加盖公章及法人身份证复印件一份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全部资料真实性承诺书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原件加盖公章及法人签字</w:t>
            </w: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8</w:t>
            </w:r>
          </w:p>
        </w:tc>
        <w:tc>
          <w:tcPr>
            <w:tcW w:w="276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其他特殊情况所需资料</w:t>
            </w:r>
          </w:p>
        </w:tc>
        <w:tc>
          <w:tcPr>
            <w:tcW w:w="3030" w:type="dxa"/>
            <w:vAlign w:val="center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90" w:type="dxa"/>
          </w:tcPr>
          <w:p>
            <w:pPr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ind w:left="1120" w:hanging="1120" w:hangingChars="4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注意：1、请委托人认真核对委托书中明确出让探矿权各项内容，以免影响交易工作的正常开展。</w:t>
      </w:r>
    </w:p>
    <w:p>
      <w:pPr>
        <w:ind w:left="1118" w:leftChars="399" w:hanging="280" w:hangingChars="1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2、对上述所提供的材料及要求如有疑问，请拨打0977-8900685咨询。</w:t>
      </w:r>
    </w:p>
    <w:p>
      <w:pPr>
        <w:ind w:left="1118" w:leftChars="399" w:hanging="280" w:hangingChars="100"/>
        <w:rPr>
          <w:rFonts w:ascii="楷体" w:hAnsi="楷体" w:eastAsia="楷体" w:cs="楷体"/>
          <w:sz w:val="28"/>
          <w:szCs w:val="28"/>
        </w:rPr>
      </w:pPr>
    </w:p>
    <w:p>
      <w:pPr>
        <w:ind w:firstLine="840" w:firstLineChars="3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 海西州政务服务和公共资源交易中心 </w:t>
      </w:r>
    </w:p>
    <w:p>
      <w:pPr>
        <w:ind w:firstLine="840" w:firstLineChars="3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softHyphen/>
      </w:r>
    </w:p>
    <w:p>
      <w:pPr>
        <w:spacing w:line="580" w:lineRule="exact"/>
        <w:ind w:firstLine="687" w:firstLineChars="228"/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同志（身份证号：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），在我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任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职务，是我单位的法定</w:t>
      </w: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代表人。</w:t>
      </w: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特此证明。</w:t>
      </w:r>
    </w:p>
    <w:p>
      <w:pPr>
        <w:spacing w:line="580" w:lineRule="exact"/>
        <w:ind w:firstLine="683" w:firstLineChars="228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tabs>
          <w:tab w:val="left" w:pos="3075"/>
        </w:tabs>
        <w:spacing w:line="580" w:lineRule="exact"/>
        <w:ind w:left="3570" w:leftChars="1700" w:firstLine="1878" w:firstLineChars="626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ind w:firstLine="4800" w:firstLineChars="1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单位全称（公章）</w:t>
      </w:r>
    </w:p>
    <w:p>
      <w:pPr>
        <w:spacing w:line="580" w:lineRule="exact"/>
        <w:ind w:left="2940" w:leftChars="1400" w:firstLine="1800" w:firstLineChars="6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pacing w:line="580" w:lineRule="exact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</w:p>
    <w:p>
      <w:pPr>
        <w:spacing w:line="58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right="56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F6"/>
    <w:rsid w:val="0010079E"/>
    <w:rsid w:val="00122428"/>
    <w:rsid w:val="001F0321"/>
    <w:rsid w:val="005442DD"/>
    <w:rsid w:val="008003E2"/>
    <w:rsid w:val="00847E3C"/>
    <w:rsid w:val="009710A2"/>
    <w:rsid w:val="00AD0885"/>
    <w:rsid w:val="00C2389F"/>
    <w:rsid w:val="00D931F6"/>
    <w:rsid w:val="00E84FFD"/>
    <w:rsid w:val="00EE0BD7"/>
    <w:rsid w:val="0A774838"/>
    <w:rsid w:val="0C2238CD"/>
    <w:rsid w:val="0ED2692F"/>
    <w:rsid w:val="109C7601"/>
    <w:rsid w:val="112412CB"/>
    <w:rsid w:val="144E6747"/>
    <w:rsid w:val="163A7388"/>
    <w:rsid w:val="16C03DC0"/>
    <w:rsid w:val="30AD305A"/>
    <w:rsid w:val="376F5E21"/>
    <w:rsid w:val="3F4B0C84"/>
    <w:rsid w:val="4A420FE3"/>
    <w:rsid w:val="63B156F7"/>
    <w:rsid w:val="653B7D4F"/>
    <w:rsid w:val="66D44822"/>
    <w:rsid w:val="6B632918"/>
    <w:rsid w:val="6C517E72"/>
    <w:rsid w:val="7F9F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</Words>
  <Characters>626</Characters>
  <Lines>5</Lines>
  <Paragraphs>1</Paragraphs>
  <TotalTime>1</TotalTime>
  <ScaleCrop>false</ScaleCrop>
  <LinksUpToDate>false</LinksUpToDate>
  <CharactersWithSpaces>734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放肆温柔&amp;</cp:lastModifiedBy>
  <cp:lastPrinted>2020-06-05T01:02:00Z</cp:lastPrinted>
  <dcterms:modified xsi:type="dcterms:W3CDTF">2020-09-23T07:03:29Z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