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40"/>
          <w:szCs w:val="48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eastAsia="zh-CN"/>
        </w:rPr>
        <w:t>海西州</w:t>
      </w:r>
      <w:r>
        <w:rPr>
          <w:rFonts w:hint="eastAsia" w:ascii="楷体" w:hAnsi="楷体" w:eastAsia="楷体" w:cs="楷体"/>
          <w:b/>
          <w:bCs/>
          <w:sz w:val="40"/>
          <w:szCs w:val="48"/>
        </w:rPr>
        <w:t>采矿权出让交易</w:t>
      </w:r>
      <w:r>
        <w:rPr>
          <w:rFonts w:hint="eastAsia" w:ascii="楷体" w:hAnsi="楷体" w:eastAsia="楷体" w:cs="楷体"/>
          <w:b/>
          <w:bCs/>
          <w:sz w:val="40"/>
          <w:szCs w:val="48"/>
          <w:lang w:eastAsia="zh-CN"/>
        </w:rPr>
        <w:t>事项</w:t>
      </w:r>
      <w:r>
        <w:rPr>
          <w:rFonts w:hint="eastAsia" w:ascii="楷体" w:hAnsi="楷体" w:eastAsia="楷体" w:cs="楷体"/>
          <w:b/>
          <w:bCs/>
          <w:sz w:val="40"/>
          <w:szCs w:val="48"/>
        </w:rPr>
        <w:t>要求及</w:t>
      </w:r>
      <w:r>
        <w:rPr>
          <w:rFonts w:hint="eastAsia" w:ascii="楷体" w:hAnsi="楷体" w:eastAsia="楷体" w:cs="楷体"/>
          <w:b/>
          <w:bCs/>
          <w:sz w:val="40"/>
          <w:szCs w:val="48"/>
          <w:lang w:eastAsia="zh-CN"/>
        </w:rPr>
        <w:t>清单</w:t>
      </w:r>
    </w:p>
    <w:p>
      <w:pPr>
        <w:jc w:val="both"/>
        <w:rPr>
          <w:rFonts w:hint="eastAsia" w:ascii="楷体" w:hAnsi="楷体" w:eastAsia="楷体" w:cs="楷体"/>
          <w:b/>
          <w:bCs/>
          <w:sz w:val="40"/>
          <w:szCs w:val="48"/>
        </w:rPr>
      </w:pPr>
    </w:p>
    <w:tbl>
      <w:tblPr>
        <w:tblStyle w:val="6"/>
        <w:tblW w:w="9000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60"/>
        <w:gridCol w:w="303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序号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材料名称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求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2760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采矿权出让委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</w:rPr>
              <w:t>托合同</w:t>
            </w:r>
          </w:p>
        </w:tc>
        <w:tc>
          <w:tcPr>
            <w:tcW w:w="3030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注：合同须加盖骑缝章且每张都要显示印痕。由法人签字并加盖公章，按合同要求提供份数</w:t>
            </w:r>
          </w:p>
        </w:tc>
        <w:tc>
          <w:tcPr>
            <w:tcW w:w="2490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2760" w:type="dxa"/>
            <w:vAlign w:val="top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拟采矿区拐点坐标、开采标高、矿种、开采面积、资源储量、生产规模、出让年限、加价幅度、竞买保证金及其他要求</w:t>
            </w:r>
          </w:p>
        </w:tc>
        <w:tc>
          <w:tcPr>
            <w:tcW w:w="3030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注：拐点坐标统一用（2000国家大地坐标系）</w:t>
            </w:r>
          </w:p>
        </w:tc>
        <w:tc>
          <w:tcPr>
            <w:tcW w:w="2490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</w:p>
        </w:tc>
        <w:tc>
          <w:tcPr>
            <w:tcW w:w="2760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拟出让采矿区资源量简测报告</w:t>
            </w:r>
          </w:p>
        </w:tc>
        <w:tc>
          <w:tcPr>
            <w:tcW w:w="3030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纸介质及电子版各一份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纸介质需有评审意见或专家签字</w:t>
            </w:r>
          </w:p>
        </w:tc>
        <w:tc>
          <w:tcPr>
            <w:tcW w:w="2490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</w:t>
            </w:r>
          </w:p>
        </w:tc>
        <w:tc>
          <w:tcPr>
            <w:tcW w:w="2760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起始价、底价</w:t>
            </w:r>
          </w:p>
        </w:tc>
        <w:tc>
          <w:tcPr>
            <w:tcW w:w="3030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按要求分别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加盖公章、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密封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后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加盖密封章</w:t>
            </w:r>
          </w:p>
        </w:tc>
        <w:tc>
          <w:tcPr>
            <w:tcW w:w="2490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</w:t>
            </w:r>
          </w:p>
        </w:tc>
        <w:tc>
          <w:tcPr>
            <w:tcW w:w="2760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拟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采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矿区范围内的影像资料（照片、视频）</w:t>
            </w:r>
          </w:p>
        </w:tc>
        <w:tc>
          <w:tcPr>
            <w:tcW w:w="3030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电子图件格式为JPG。</w:t>
            </w:r>
          </w:p>
        </w:tc>
        <w:tc>
          <w:tcPr>
            <w:tcW w:w="2490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</w:t>
            </w:r>
          </w:p>
        </w:tc>
        <w:tc>
          <w:tcPr>
            <w:tcW w:w="2760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委托代理人的授权委托书、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身份证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复印件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委托代理人办理的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</w:t>
            </w:r>
          </w:p>
        </w:tc>
        <w:tc>
          <w:tcPr>
            <w:tcW w:w="3030" w:type="dxa"/>
            <w:vAlign w:val="top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授权委托书原件（加盖公章及法人签名）；同时提供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委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托代理人身份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证原件</w:t>
            </w:r>
          </w:p>
        </w:tc>
        <w:tc>
          <w:tcPr>
            <w:tcW w:w="2490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7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法定代表人身份证明书</w:t>
            </w:r>
          </w:p>
        </w:tc>
        <w:tc>
          <w:tcPr>
            <w:tcW w:w="303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加盖公章及法人身份证复印件一份</w:t>
            </w:r>
          </w:p>
        </w:tc>
        <w:tc>
          <w:tcPr>
            <w:tcW w:w="2490" w:type="dxa"/>
            <w:vAlign w:val="top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8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全部资料真实性承诺书</w:t>
            </w:r>
          </w:p>
        </w:tc>
        <w:tc>
          <w:tcPr>
            <w:tcW w:w="3030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原件加盖公章及法人签字</w:t>
            </w:r>
          </w:p>
        </w:tc>
        <w:tc>
          <w:tcPr>
            <w:tcW w:w="2490" w:type="dxa"/>
            <w:vAlign w:val="top"/>
          </w:tcPr>
          <w:p>
            <w:pPr>
              <w:spacing w:line="240" w:lineRule="auto"/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9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其他特殊情况所需资料</w:t>
            </w:r>
          </w:p>
        </w:tc>
        <w:tc>
          <w:tcPr>
            <w:tcW w:w="3030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490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ind w:left="1120" w:hanging="1120" w:hangingChars="400"/>
        <w:rPr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注意：1、请委托人认真核对委托书中明确出让探矿权各项内容，以免影响交易工作的正常开展。</w:t>
      </w:r>
    </w:p>
    <w:p>
      <w:pPr>
        <w:ind w:left="1118" w:leftChars="399" w:hanging="280" w:hangingChars="1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2、对上述所提供的材料及要求如有疑问，请拨打0977-8900685咨询。</w:t>
      </w:r>
    </w:p>
    <w:p>
      <w:pPr>
        <w:ind w:firstLine="840" w:firstLineChars="300"/>
        <w:jc w:val="righ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海西州政务服务和公共资源交易中心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法定代表人身份证明书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</w:p>
    <w:p>
      <w:pPr>
        <w:spacing w:line="580" w:lineRule="exact"/>
        <w:ind w:firstLine="687" w:firstLineChars="228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同志（身份证号：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），在我</w:t>
      </w: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任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职务，是我单位的法定</w:t>
      </w: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代表人。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特此证明。</w:t>
      </w:r>
    </w:p>
    <w:p>
      <w:pPr>
        <w:spacing w:line="580" w:lineRule="exact"/>
        <w:ind w:firstLine="683" w:firstLineChars="228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3075"/>
        </w:tabs>
        <w:spacing w:line="580" w:lineRule="exact"/>
        <w:ind w:left="3570" w:leftChars="1700" w:firstLine="1878" w:firstLineChars="626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3075"/>
        </w:tabs>
        <w:spacing w:line="580" w:lineRule="exact"/>
        <w:ind w:left="3570" w:leftChars="1700" w:firstLine="1878" w:firstLineChars="626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3075"/>
        </w:tabs>
        <w:spacing w:line="580" w:lineRule="exact"/>
        <w:ind w:left="3570" w:leftChars="1700" w:firstLine="1878" w:firstLineChars="626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3075"/>
        </w:tabs>
        <w:spacing w:line="580" w:lineRule="exact"/>
        <w:ind w:left="3570" w:leftChars="1700" w:firstLine="1878" w:firstLineChars="626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80" w:lineRule="exact"/>
        <w:ind w:firstLine="4800" w:firstLineChars="1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单位全称（公章）</w:t>
      </w:r>
    </w:p>
    <w:p>
      <w:pPr>
        <w:spacing w:line="580" w:lineRule="exact"/>
        <w:ind w:left="2940" w:leftChars="1400" w:firstLine="1800" w:firstLineChars="6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80" w:lineRule="exact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right="56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     </w:t>
      </w:r>
    </w:p>
    <w:p>
      <w:pPr>
        <w:ind w:firstLine="840" w:firstLineChars="300"/>
        <w:jc w:val="righ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F6"/>
    <w:rsid w:val="00122428"/>
    <w:rsid w:val="001F0321"/>
    <w:rsid w:val="005442DD"/>
    <w:rsid w:val="00AD0885"/>
    <w:rsid w:val="00D931F6"/>
    <w:rsid w:val="0A774838"/>
    <w:rsid w:val="0C2238CD"/>
    <w:rsid w:val="0ED2692F"/>
    <w:rsid w:val="16C03DC0"/>
    <w:rsid w:val="2BBB394F"/>
    <w:rsid w:val="30AD305A"/>
    <w:rsid w:val="376F5E21"/>
    <w:rsid w:val="4A420FE3"/>
    <w:rsid w:val="63B156F7"/>
    <w:rsid w:val="66AC22A3"/>
    <w:rsid w:val="66D44822"/>
    <w:rsid w:val="6B632918"/>
    <w:rsid w:val="762506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416</Characters>
  <Lines>3</Lines>
  <Paragraphs>1</Paragraphs>
  <TotalTime>0</TotalTime>
  <ScaleCrop>false</ScaleCrop>
  <LinksUpToDate>false</LinksUpToDate>
  <CharactersWithSpaces>487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放肆温柔&amp;</cp:lastModifiedBy>
  <dcterms:modified xsi:type="dcterms:W3CDTF">2020-06-08T01:35:51Z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