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/>
        <w:spacing w:before="0" w:beforeAutospacing="0" w:after="0" w:afterAutospacing="0" w:line="400" w:lineRule="exact"/>
        <w:ind w:left="0" w:leftChars="0" w:right="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附表2</w:t>
      </w:r>
    </w:p>
    <w:p>
      <w:pPr>
        <w:keepLines w:val="0"/>
        <w:widowControl w:val="0"/>
        <w:snapToGrid/>
        <w:spacing w:before="0" w:beforeAutospacing="0" w:after="0" w:afterAutospacing="0" w:line="40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40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6"/>
          <w:szCs w:val="36"/>
          <w:lang w:val="en-US" w:eastAsia="zh-CN"/>
        </w:rPr>
        <w:t>青海省公共资源交易加开专场交易项目采集表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238"/>
        <w:gridCol w:w="3575"/>
        <w:gridCol w:w="1125"/>
        <w:gridCol w:w="1412"/>
        <w:gridCol w:w="1210"/>
        <w:gridCol w:w="2178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62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right="0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38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right="0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57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right="0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1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right="0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预审</w:t>
            </w:r>
          </w:p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right="0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（后审）</w:t>
            </w:r>
          </w:p>
        </w:tc>
        <w:tc>
          <w:tcPr>
            <w:tcW w:w="1412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right="0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目前开标时间</w:t>
            </w:r>
          </w:p>
        </w:tc>
        <w:tc>
          <w:tcPr>
            <w:tcW w:w="121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right="0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项目预算（万元）</w:t>
            </w:r>
          </w:p>
        </w:tc>
        <w:tc>
          <w:tcPr>
            <w:tcW w:w="2178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right="0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招标代理机构名称</w:t>
            </w:r>
          </w:p>
        </w:tc>
        <w:tc>
          <w:tcPr>
            <w:tcW w:w="160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320" w:lineRule="exact"/>
              <w:ind w:right="0"/>
              <w:jc w:val="center"/>
              <w:textAlignment w:val="baseline"/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2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357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178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2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357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178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2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357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178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2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357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178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2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357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178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 w:val="0"/>
        <w:snapToGrid/>
        <w:spacing w:before="0" w:beforeAutospacing="0" w:after="0" w:afterAutospacing="0" w:line="600" w:lineRule="exact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招标人（签字或盖章）                                      代理机构（签字或盖章）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方正仿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仿宋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YjliZWFhYTQ2NTEwZTk3OGIwMjg5ZmFlZTQ0NTUifQ=="/>
  </w:docVars>
  <w:rsids>
    <w:rsidRoot w:val="355D37CB"/>
    <w:rsid w:val="00C672F6"/>
    <w:rsid w:val="02B42B82"/>
    <w:rsid w:val="0EBA02CF"/>
    <w:rsid w:val="0F973738"/>
    <w:rsid w:val="14772A73"/>
    <w:rsid w:val="15359885"/>
    <w:rsid w:val="17822BA8"/>
    <w:rsid w:val="211865C5"/>
    <w:rsid w:val="23B60A53"/>
    <w:rsid w:val="23FE3504"/>
    <w:rsid w:val="273614FB"/>
    <w:rsid w:val="2E564E40"/>
    <w:rsid w:val="355D37CB"/>
    <w:rsid w:val="475D143D"/>
    <w:rsid w:val="53FDEA2C"/>
    <w:rsid w:val="54DB465B"/>
    <w:rsid w:val="563E1FB9"/>
    <w:rsid w:val="5CE78ACA"/>
    <w:rsid w:val="602752A5"/>
    <w:rsid w:val="6C5F59C9"/>
    <w:rsid w:val="7FBFF915"/>
    <w:rsid w:val="7FFFCE61"/>
    <w:rsid w:val="9E5D0526"/>
    <w:rsid w:val="9EED965C"/>
    <w:rsid w:val="AFFD008D"/>
    <w:rsid w:val="B6FF582E"/>
    <w:rsid w:val="BB974E38"/>
    <w:rsid w:val="CF532BEA"/>
    <w:rsid w:val="DF7F1D4A"/>
    <w:rsid w:val="F34E3191"/>
    <w:rsid w:val="FCF205EE"/>
    <w:rsid w:val="FEDFA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NormalCharacter"/>
    <w:link w:val="10"/>
    <w:semiHidden/>
    <w:qFormat/>
    <w:uiPriority w:val="0"/>
  </w:style>
  <w:style w:type="paragraph" w:customStyle="1" w:styleId="10">
    <w:name w:val="UserStyle_0"/>
    <w:basedOn w:val="1"/>
    <w:link w:val="9"/>
    <w:qFormat/>
    <w:uiPriority w:val="0"/>
    <w:pPr>
      <w:spacing w:line="360" w:lineRule="auto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1175</Words>
  <Characters>1209</Characters>
  <Lines>0</Lines>
  <Paragraphs>0</Paragraphs>
  <TotalTime>76</TotalTime>
  <ScaleCrop>false</ScaleCrop>
  <LinksUpToDate>false</LinksUpToDate>
  <CharactersWithSpaces>1424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2022-05-28T18:02:00Z</dcterms:created>
  <dc:creator>张媛</dc:creator>
  <cp:lastModifiedBy>user</cp:lastModifiedBy>
  <cp:lastPrinted>2022-09-06T14:45:32Z</cp:lastPrinted>
  <dcterms:modified xsi:type="dcterms:W3CDTF">2022-09-06T15:58:52Z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91A25E329E4C40B18760FA46063F29CB</vt:lpwstr>
  </property>
</Properties>
</file>